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171318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71318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171318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C221B5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C221B5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221B5" w:rsidRPr="005C6235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 xml:space="preserve">โครงการ </w:t>
      </w:r>
      <w:r w:rsidR="00C221B5" w:rsidRPr="005C6235">
        <w:rPr>
          <w:rFonts w:ascii="TH SarabunPSK" w:hAnsi="TH SarabunPSK" w:cs="TH SarabunPSK"/>
          <w:b/>
          <w:bCs/>
          <w:spacing w:val="-12"/>
          <w:sz w:val="30"/>
          <w:szCs w:val="30"/>
        </w:rPr>
        <w:t>ASEAN Way Forward for SDGs and COP</w:t>
      </w:r>
      <w:r w:rsidR="00C221B5" w:rsidRPr="005C6235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21</w:t>
      </w:r>
      <w:r w:rsidR="00C221B5" w:rsidRPr="005C6235">
        <w:rPr>
          <w:rFonts w:ascii="TH SarabunPSK" w:hAnsi="TH SarabunPSK" w:cs="TH SarabunPSK"/>
          <w:b/>
          <w:bCs/>
          <w:spacing w:val="-12"/>
          <w:sz w:val="30"/>
          <w:szCs w:val="30"/>
        </w:rPr>
        <w:t>thru Social and</w:t>
      </w:r>
      <w:r w:rsidR="00C221B5" w:rsidRPr="005C6235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 xml:space="preserve"> </w:t>
      </w:r>
      <w:r w:rsidR="00C221B5" w:rsidRPr="005C6235">
        <w:rPr>
          <w:rFonts w:ascii="TH SarabunPSK" w:hAnsi="TH SarabunPSK" w:cs="TH SarabunPSK"/>
          <w:b/>
          <w:bCs/>
          <w:spacing w:val="-12"/>
          <w:sz w:val="30"/>
          <w:szCs w:val="30"/>
        </w:rPr>
        <w:t>Sustainability Sciences</w:t>
      </w:r>
      <w:r w:rsidR="00C221B5" w:rsidRPr="005C6235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 xml:space="preserve"> </w:t>
      </w:r>
      <w:r w:rsidR="00C221B5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ab/>
      </w:r>
      <w:r w:rsidR="00C221B5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ab/>
      </w:r>
      <w:r w:rsidR="00C221B5" w:rsidRPr="005C6235">
        <w:rPr>
          <w:rFonts w:ascii="TH SarabunPSK" w:hAnsi="TH SarabunPSK" w:cs="TH SarabunPSK" w:hint="cs"/>
          <w:b/>
          <w:bCs/>
          <w:spacing w:val="-12"/>
          <w:sz w:val="30"/>
          <w:szCs w:val="30"/>
          <w:cs/>
        </w:rPr>
        <w:t>ในระยะที่ 3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221B5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C221B5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171318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379"/>
      </w:tblGrid>
      <w:tr w:rsidR="005374C4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221B5" w:rsidP="00C221B5">
            <w:pPr>
              <w:tabs>
                <w:tab w:val="left" w:pos="1440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C6235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วิเคราะห์</w:t>
            </w:r>
            <w:r w:rsidRPr="005C623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เป้าหมายการพัฒนาที่ยั่งยืนในหัวข้อที่ต้องการดำเนินการในระยะที่ 3 เช่น การพัฒนาเขตเมือง การลดความเหลื่อมล้ำทางการศึกษา 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221B5" w:rsidP="00C221B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C623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ระบุหน่วยงานคู่ความร่วมมือและร่วมเป็นเจ้าภาพในการดำเนินโครงการ รวมถึงการะบุผู้เชี่ยวชาญที่เข้าร่วมโครงการ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221B5" w:rsidP="00C221B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C623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ดำเนินโครงการประกอบด้วย การจัดเตรียมเอกสาร </w:t>
            </w:r>
            <w:r w:rsidRPr="005C6235">
              <w:rPr>
                <w:rFonts w:ascii="TH SarabunPSK" w:hAnsi="TH SarabunPSK" w:cs="TH SarabunPSK"/>
                <w:spacing w:val="-10"/>
                <w:sz w:val="30"/>
                <w:szCs w:val="30"/>
              </w:rPr>
              <w:t xml:space="preserve">concept note </w:t>
            </w:r>
            <w:r w:rsidRPr="005C623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บทความและงานนำเสนอ เพื่อใช้เป็นข้อมูลในการแลกเปลี่ยนประสบการณ์และการหารือในระหว่างการดำเนินโครงการ</w:t>
            </w:r>
          </w:p>
        </w:tc>
      </w:tr>
      <w:tr w:rsidR="00376665" w:rsidRPr="00932AC9" w:rsidTr="00171318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221B5" w:rsidP="00C221B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C6235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ดำเนินการจัดการประชุมระหว่างนักวิชาการเพื่อการ</w:t>
            </w:r>
            <w:r w:rsidRPr="005C6235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แลกเปลี่ยนประสบการณ์ แนวปฏิบัติและข้อมูลเพื่อนำมาใช้เป็นพื้นฐานในการพัฒนาข้อเสนอเชิงนโยบาย</w:t>
            </w:r>
          </w:p>
        </w:tc>
      </w:tr>
      <w:tr w:rsidR="00376665" w:rsidRPr="00932AC9" w:rsidTr="0017131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221B5" w:rsidP="00C221B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C6235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จัดทำรายงานและข้อเสนอเชิงนโยบายและนำเสนอต่อหน่วยงานที่เกี่ยวข้อง เช่น สำนักงานคณะกรรมการการอุดมศึกษา และสำนักเลขาธิการอาเซียน</w:t>
            </w:r>
            <w:bookmarkStart w:id="0" w:name="_GoBack"/>
            <w:bookmarkEnd w:id="0"/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C221B5" w:rsidTr="00465674">
        <w:trPr>
          <w:trHeight w:val="418"/>
        </w:trPr>
        <w:tc>
          <w:tcPr>
            <w:tcW w:w="3710" w:type="dxa"/>
            <w:vAlign w:val="center"/>
          </w:tcPr>
          <w:p w:rsidR="00376665" w:rsidRPr="00C221B5" w:rsidRDefault="00C221B5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221B5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 xml:space="preserve">โครงการ </w:t>
            </w:r>
            <w:r w:rsidRPr="00C221B5">
              <w:rPr>
                <w:rFonts w:ascii="TH SarabunPSK" w:hAnsi="TH SarabunPSK" w:cs="TH SarabunPSK"/>
                <w:spacing w:val="-12"/>
                <w:sz w:val="30"/>
                <w:szCs w:val="30"/>
              </w:rPr>
              <w:t>ASEAN Way Forward for SDGs and COP</w:t>
            </w:r>
            <w:r w:rsidRPr="00C221B5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>21</w:t>
            </w:r>
            <w:r w:rsidRPr="00C221B5">
              <w:rPr>
                <w:rFonts w:ascii="TH SarabunPSK" w:hAnsi="TH SarabunPSK" w:cs="TH SarabunPSK"/>
                <w:spacing w:val="-12"/>
                <w:sz w:val="30"/>
                <w:szCs w:val="30"/>
              </w:rPr>
              <w:t>thru Social and</w:t>
            </w:r>
            <w:r w:rsidRPr="00C221B5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 xml:space="preserve"> </w:t>
            </w:r>
            <w:r w:rsidRPr="00C221B5">
              <w:rPr>
                <w:rFonts w:ascii="TH SarabunPSK" w:hAnsi="TH SarabunPSK" w:cs="TH SarabunPSK"/>
                <w:spacing w:val="-12"/>
                <w:sz w:val="30"/>
                <w:szCs w:val="30"/>
              </w:rPr>
              <w:t>Sustainability Sciences</w:t>
            </w:r>
            <w:r w:rsidRPr="00C221B5">
              <w:rPr>
                <w:rFonts w:ascii="TH SarabunPSK" w:hAnsi="TH SarabunPSK" w:cs="TH SarabunPSK"/>
                <w:spacing w:val="-12"/>
                <w:sz w:val="30"/>
                <w:szCs w:val="30"/>
                <w:cs/>
              </w:rPr>
              <w:t xml:space="preserve"> </w:t>
            </w:r>
            <w:r w:rsidRPr="00C221B5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ในระยะที่ 3</w:t>
            </w:r>
          </w:p>
        </w:tc>
        <w:tc>
          <w:tcPr>
            <w:tcW w:w="1330" w:type="dxa"/>
          </w:tcPr>
          <w:p w:rsidR="00376665" w:rsidRPr="00C221B5" w:rsidRDefault="00C221B5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221B5"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C221B5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C221B5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C221B5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lastRenderedPageBreak/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74A6" w:rsidRDefault="006874A6" w:rsidP="007C7324">
      <w:r>
        <w:separator/>
      </w:r>
    </w:p>
  </w:endnote>
  <w:endnote w:type="continuationSeparator" w:id="0">
    <w:p w:rsidR="006874A6" w:rsidRDefault="006874A6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74A6" w:rsidRDefault="006874A6" w:rsidP="007C7324">
      <w:r>
        <w:separator/>
      </w:r>
    </w:p>
  </w:footnote>
  <w:footnote w:type="continuationSeparator" w:id="0">
    <w:p w:rsidR="006874A6" w:rsidRDefault="006874A6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7131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7131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71318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874A6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192C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221B5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5556E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1CAEB-16C8-4195-9801-0409D364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3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2018-12-28T08:05:00Z</dcterms:modified>
</cp:coreProperties>
</file>